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52"/>
          <w:szCs w:val="52"/>
          <w:lang w:val="en-US" w:eastAsia="zh-CN"/>
        </w:rPr>
      </w:pPr>
      <w:r>
        <w:rPr>
          <w:rFonts w:hint="eastAsia"/>
          <w:b/>
          <w:bCs/>
          <w:sz w:val="52"/>
          <w:szCs w:val="52"/>
          <w:lang w:eastAsia="zh-CN"/>
        </w:rPr>
        <w:t>铜仁市交通学校</w:t>
      </w:r>
      <w:r>
        <w:rPr>
          <w:rFonts w:hint="eastAsia"/>
          <w:b/>
          <w:bCs/>
          <w:sz w:val="52"/>
          <w:szCs w:val="52"/>
          <w:lang w:val="en-US" w:eastAsia="zh-CN"/>
        </w:rPr>
        <w:t>收费</w:t>
      </w:r>
    </w:p>
    <w:p>
      <w:pPr>
        <w:jc w:val="center"/>
        <w:rPr>
          <w:rFonts w:hint="eastAsia"/>
          <w:b/>
          <w:bCs/>
          <w:sz w:val="52"/>
          <w:szCs w:val="52"/>
          <w:lang w:val="en-US" w:eastAsia="zh-CN"/>
        </w:rPr>
      </w:pPr>
      <w:r>
        <w:rPr>
          <w:rFonts w:hint="eastAsia"/>
          <w:b/>
          <w:bCs/>
          <w:sz w:val="52"/>
          <w:szCs w:val="52"/>
          <w:lang w:val="en-US" w:eastAsia="zh-CN"/>
        </w:rPr>
        <w:t>标准及依据</w:t>
      </w:r>
    </w:p>
    <w:p>
      <w:pPr>
        <w:ind w:firstLine="640" w:firstLineChars="200"/>
        <w:rPr>
          <w:rFonts w:hint="eastAsia"/>
          <w:sz w:val="32"/>
          <w:szCs w:val="32"/>
          <w:lang w:val="en-US" w:eastAsia="zh-CN"/>
        </w:rPr>
      </w:pPr>
    </w:p>
    <w:p>
      <w:pPr>
        <w:ind w:firstLine="640" w:firstLineChars="200"/>
        <w:rPr>
          <w:rFonts w:hint="eastAsia"/>
          <w:sz w:val="32"/>
          <w:szCs w:val="32"/>
          <w:lang w:val="en-US" w:eastAsia="zh-CN"/>
        </w:rPr>
      </w:pPr>
      <w:r>
        <w:rPr>
          <w:rFonts w:hint="eastAsia"/>
          <w:sz w:val="32"/>
          <w:szCs w:val="32"/>
          <w:lang w:val="en-US" w:eastAsia="zh-CN"/>
        </w:rPr>
        <w:t>为进一步落实我校办学教育收费相关工作，现对我校收费情况进行公开。</w:t>
      </w:r>
    </w:p>
    <w:p>
      <w:pPr>
        <w:ind w:firstLine="640" w:firstLineChars="200"/>
        <w:rPr>
          <w:rFonts w:hint="eastAsia"/>
          <w:sz w:val="32"/>
          <w:szCs w:val="32"/>
          <w:lang w:val="en-US" w:eastAsia="zh-CN"/>
        </w:rPr>
      </w:pPr>
      <w:r>
        <w:rPr>
          <w:rFonts w:hint="eastAsia"/>
          <w:sz w:val="32"/>
          <w:szCs w:val="32"/>
          <w:lang w:val="en-US" w:eastAsia="zh-CN"/>
        </w:rPr>
        <w:t>根据《铜仁市万山区财政局关于转发《省财政厅 省发展改革委关于进一步规范我省合作办学教育收费相关工作的通知》的通知》（万财通【2020】95号）及《铜仁市万山区发展和改革局、铜仁市万山区教育局、铜仁市万山区财政局关于规范铜仁市交通学校收费工作的通知》（万发改【2019】33号）；结合我校实际情况，我校收费标准为：</w:t>
      </w:r>
    </w:p>
    <w:p>
      <w:pPr>
        <w:ind w:firstLine="640" w:firstLineChars="200"/>
        <w:rPr>
          <w:rFonts w:hint="eastAsia"/>
          <w:sz w:val="32"/>
          <w:szCs w:val="32"/>
          <w:lang w:val="en-US" w:eastAsia="zh-CN"/>
        </w:rPr>
      </w:pPr>
      <w:r>
        <w:rPr>
          <w:rFonts w:hint="eastAsia"/>
          <w:sz w:val="32"/>
          <w:szCs w:val="32"/>
          <w:lang w:val="en-US" w:eastAsia="zh-CN"/>
        </w:rPr>
        <w:t>住宿费：200元/年.生。</w:t>
      </w:r>
    </w:p>
    <w:p>
      <w:pPr>
        <w:ind w:firstLine="640" w:firstLineChars="200"/>
        <w:rPr>
          <w:rFonts w:hint="eastAsia"/>
          <w:sz w:val="32"/>
          <w:szCs w:val="32"/>
          <w:lang w:val="en-US" w:eastAsia="zh-CN"/>
        </w:rPr>
      </w:pPr>
      <w:r>
        <w:rPr>
          <w:rFonts w:hint="eastAsia"/>
          <w:sz w:val="32"/>
          <w:szCs w:val="32"/>
          <w:lang w:val="en-US" w:eastAsia="zh-CN"/>
        </w:rPr>
        <w:t>收费单位：铜仁市交通学校</w:t>
      </w:r>
    </w:p>
    <w:p>
      <w:pPr>
        <w:ind w:firstLine="640" w:firstLineChars="200"/>
        <w:rPr>
          <w:rFonts w:hint="default"/>
          <w:sz w:val="32"/>
          <w:szCs w:val="32"/>
          <w:lang w:val="en-US" w:eastAsia="zh-CN"/>
        </w:rPr>
      </w:pPr>
      <w:r>
        <w:rPr>
          <w:rFonts w:hint="eastAsia"/>
          <w:sz w:val="32"/>
          <w:szCs w:val="32"/>
          <w:lang w:val="en-US" w:eastAsia="zh-CN"/>
        </w:rPr>
        <w:t>投诉电话：12358</w:t>
      </w:r>
    </w:p>
    <w:p>
      <w:pPr>
        <w:bidi w:val="0"/>
        <w:rPr>
          <w:rFonts w:hint="default"/>
          <w:lang w:val="en-US" w:eastAsia="zh-CN"/>
        </w:rPr>
      </w:pPr>
    </w:p>
    <w:p>
      <w:pPr>
        <w:tabs>
          <w:tab w:val="left" w:pos="5022"/>
        </w:tabs>
        <w:bidi w:val="0"/>
        <w:jc w:val="right"/>
        <w:rPr>
          <w:rFonts w:hint="eastAsia"/>
          <w:sz w:val="28"/>
          <w:szCs w:val="28"/>
          <w:lang w:val="en-US" w:eastAsia="zh-CN"/>
        </w:rPr>
      </w:pPr>
      <w:r>
        <w:rPr>
          <w:rFonts w:hint="eastAsia"/>
          <w:sz w:val="28"/>
          <w:szCs w:val="28"/>
          <w:lang w:val="en-US" w:eastAsia="zh-CN"/>
        </w:rPr>
        <w:tab/>
      </w:r>
    </w:p>
    <w:p>
      <w:pPr>
        <w:tabs>
          <w:tab w:val="left" w:pos="5022"/>
        </w:tabs>
        <w:bidi w:val="0"/>
        <w:jc w:val="right"/>
        <w:rPr>
          <w:rFonts w:hint="eastAsia"/>
          <w:sz w:val="28"/>
          <w:szCs w:val="28"/>
          <w:lang w:val="en-US" w:eastAsia="zh-CN"/>
        </w:rPr>
      </w:pPr>
      <w:bookmarkStart w:id="0" w:name="_GoBack"/>
      <w:bookmarkEnd w:id="0"/>
    </w:p>
    <w:p>
      <w:pPr>
        <w:tabs>
          <w:tab w:val="left" w:pos="5022"/>
        </w:tabs>
        <w:bidi w:val="0"/>
        <w:jc w:val="right"/>
        <w:rPr>
          <w:rFonts w:hint="eastAsia"/>
          <w:sz w:val="28"/>
          <w:szCs w:val="28"/>
          <w:lang w:val="en-US" w:eastAsia="zh-CN"/>
        </w:rPr>
      </w:pPr>
    </w:p>
    <w:p>
      <w:pPr>
        <w:tabs>
          <w:tab w:val="left" w:pos="5022"/>
        </w:tabs>
        <w:bidi w:val="0"/>
        <w:jc w:val="right"/>
        <w:rPr>
          <w:rFonts w:hint="eastAsia"/>
          <w:sz w:val="28"/>
          <w:szCs w:val="28"/>
          <w:lang w:val="en-US" w:eastAsia="zh-CN"/>
        </w:rPr>
      </w:pPr>
    </w:p>
    <w:p>
      <w:pPr>
        <w:tabs>
          <w:tab w:val="left" w:pos="5022"/>
        </w:tabs>
        <w:bidi w:val="0"/>
        <w:jc w:val="center"/>
        <w:rPr>
          <w:rFonts w:hint="default" w:asciiTheme="minorHAnsi" w:hAnsiTheme="minorHAnsi" w:eastAsiaTheme="minorEastAsia" w:cstheme="minorBidi"/>
          <w:kern w:val="2"/>
          <w:sz w:val="32"/>
          <w:szCs w:val="32"/>
          <w:lang w:val="en-US" w:eastAsia="zh-CN" w:bidi="ar-SA"/>
        </w:rPr>
      </w:pPr>
      <w:r>
        <w:rPr>
          <w:rFonts w:hint="eastAsia"/>
          <w:sz w:val="32"/>
          <w:szCs w:val="32"/>
          <w:lang w:val="en-US" w:eastAsia="zh-CN"/>
        </w:rPr>
        <w:t xml:space="preserve">             </w:t>
      </w:r>
    </w:p>
    <w:p>
      <w:pPr>
        <w:tabs>
          <w:tab w:val="left" w:pos="5172"/>
        </w:tabs>
        <w:bidi w:val="0"/>
        <w:jc w:val="right"/>
        <w:rPr>
          <w:rFonts w:hint="default"/>
          <w:sz w:val="32"/>
          <w:szCs w:val="32"/>
          <w:lang w:val="en-US" w:eastAsia="zh-CN"/>
        </w:rPr>
      </w:pPr>
      <w:r>
        <w:rPr>
          <w:rFonts w:hint="eastAsia"/>
          <w:sz w:val="32"/>
          <w:szCs w:val="32"/>
          <w:lang w:val="en-US" w:eastAsia="zh-CN"/>
        </w:rPr>
        <w:tab/>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0ZTUzOTNlMzg3MGVkYmZjMzc0MGFkZDU4MGM0YzUifQ=="/>
  </w:docVars>
  <w:rsids>
    <w:rsidRoot w:val="00000000"/>
    <w:rsid w:val="08D56280"/>
    <w:rsid w:val="17F9218E"/>
    <w:rsid w:val="1F503858"/>
    <w:rsid w:val="280F155B"/>
    <w:rsid w:val="2E5C5D76"/>
    <w:rsid w:val="46100E1D"/>
    <w:rsid w:val="4ADE1936"/>
    <w:rsid w:val="5CD04313"/>
    <w:rsid w:val="60366A74"/>
    <w:rsid w:val="795149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225</Words>
  <Characters>249</Characters>
  <Lines>0</Lines>
  <Paragraphs>0</Paragraphs>
  <TotalTime>13</TotalTime>
  <ScaleCrop>false</ScaleCrop>
  <LinksUpToDate>false</LinksUpToDate>
  <CharactersWithSpaces>290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小小</cp:lastModifiedBy>
  <cp:lastPrinted>2022-08-13T00:36:00Z</cp:lastPrinted>
  <dcterms:modified xsi:type="dcterms:W3CDTF">2023-04-19T01:13:45Z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165972A040554A53AA37A6D9F49458A0</vt:lpwstr>
  </property>
</Properties>
</file>